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2" w:type="dxa"/>
        <w:jc w:val="center"/>
        <w:tblInd w:w="-1182" w:type="dxa"/>
        <w:tblCellMar>
          <w:left w:w="72" w:type="dxa"/>
          <w:right w:w="72" w:type="dxa"/>
        </w:tblCellMar>
        <w:tblLook w:val="0000"/>
      </w:tblPr>
      <w:tblGrid>
        <w:gridCol w:w="3060"/>
        <w:gridCol w:w="4133"/>
        <w:gridCol w:w="2139"/>
      </w:tblGrid>
      <w:tr w:rsidR="00E40562" w:rsidRPr="002B1107" w:rsidTr="00CE48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40562" w:rsidRDefault="003D76EB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4545965</wp:posOffset>
                  </wp:positionH>
                  <wp:positionV relativeFrom="paragraph">
                    <wp:posOffset>157480</wp:posOffset>
                  </wp:positionV>
                  <wp:extent cx="1181100" cy="666750"/>
                  <wp:effectExtent l="0" t="0" r="0" b="0"/>
                  <wp:wrapNone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48E0">
              <w:rPr>
                <w:noProof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.35pt;margin-top:.7pt;width:87.15pt;height:48.15pt;z-index:-251658240;mso-wrap-style:tight;mso-position-horizontal-relative:text;mso-position-vertical-relative:text">
                  <v:imagedata r:id="rId5" o:title="" cropright="13304f"/>
                </v:shape>
                <o:OLEObject Type="Embed" ProgID="PBrush" ShapeID="_x0000_s1026" DrawAspect="Content" ObjectID="_1468149579" r:id="rId6"/>
              </w:pict>
            </w:r>
            <w:r w:rsidR="00E40562">
              <w:rPr>
                <w:szCs w:val="18"/>
                <w:lang w:val="es-MX"/>
              </w:rPr>
              <w:t>Gobierno del Estado de Oaxaca</w:t>
            </w:r>
          </w:p>
          <w:p w:rsidR="00CE48E0" w:rsidRDefault="00CE48E0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</w:p>
          <w:p w:rsidR="00E40562" w:rsidRDefault="00E40562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 w:rsidRPr="006E6D0A">
              <w:rPr>
                <w:szCs w:val="18"/>
                <w:lang w:val="es-MX"/>
              </w:rPr>
              <w:t>Relación de bienes que componen su patrimonio</w:t>
            </w:r>
          </w:p>
          <w:p w:rsidR="00CE48E0" w:rsidRPr="006E6D0A" w:rsidRDefault="00CE48E0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</w:p>
          <w:p w:rsidR="00E40562" w:rsidRDefault="00E40562" w:rsidP="00CE48E0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 w:rsidRPr="006E6D0A">
              <w:rPr>
                <w:szCs w:val="18"/>
                <w:lang w:val="es-MX"/>
              </w:rPr>
              <w:t xml:space="preserve">Cuenta Pública de </w:t>
            </w:r>
            <w:r w:rsidR="00CE48E0">
              <w:rPr>
                <w:szCs w:val="18"/>
                <w:lang w:val="es-MX"/>
              </w:rPr>
              <w:t>2013</w:t>
            </w:r>
          </w:p>
          <w:p w:rsidR="00527184" w:rsidRPr="006E6D0A" w:rsidRDefault="00527184" w:rsidP="00CE48E0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(Miles de Pesos)</w:t>
            </w:r>
          </w:p>
        </w:tc>
      </w:tr>
      <w:tr w:rsidR="00E40562" w:rsidRPr="002B1107" w:rsidTr="00B22BE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62" w:rsidRPr="006E6D0A" w:rsidRDefault="00E40562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 w:rsidRPr="006E6D0A">
              <w:rPr>
                <w:szCs w:val="18"/>
                <w:lang w:val="es-MX"/>
              </w:rPr>
              <w:t>Código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62" w:rsidRPr="006E6D0A" w:rsidRDefault="00E40562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 w:rsidRPr="006E6D0A">
              <w:rPr>
                <w:szCs w:val="18"/>
                <w:lang w:val="es-MX"/>
              </w:rPr>
              <w:br w:type="page"/>
              <w:t>Descripción del Bien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62" w:rsidRPr="006E6D0A" w:rsidRDefault="00E40562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 w:rsidRPr="006E6D0A">
              <w:rPr>
                <w:szCs w:val="18"/>
                <w:lang w:val="es-MX"/>
              </w:rPr>
              <w:t>Valor en libros</w:t>
            </w:r>
          </w:p>
        </w:tc>
      </w:tr>
      <w:tr w:rsidR="00E40562" w:rsidRPr="002B1107" w:rsidTr="00B22BE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62" w:rsidRPr="006E6D0A" w:rsidRDefault="00DB3A1C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12411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62" w:rsidRPr="006E6D0A" w:rsidRDefault="003D76EB" w:rsidP="00527184">
            <w:pPr>
              <w:pStyle w:val="Texto"/>
              <w:spacing w:line="231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Muebles de Oficina y Estantería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62" w:rsidRPr="006E6D0A" w:rsidRDefault="003D76EB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92</w:t>
            </w:r>
            <w:r w:rsidR="00527184">
              <w:rPr>
                <w:szCs w:val="18"/>
                <w:lang w:val="es-MX"/>
              </w:rPr>
              <w:t>,288</w:t>
            </w:r>
          </w:p>
        </w:tc>
      </w:tr>
      <w:tr w:rsidR="00E40562" w:rsidRPr="002B1107" w:rsidTr="00B22BE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62" w:rsidRPr="006E6D0A" w:rsidRDefault="00DB3A1C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12412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62" w:rsidRPr="006E6D0A" w:rsidRDefault="00527184" w:rsidP="00527184">
            <w:pPr>
              <w:pStyle w:val="Texto"/>
              <w:spacing w:line="231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Muebles, Excepto de Oficina y </w:t>
            </w:r>
            <w:r w:rsidR="00B22BEB">
              <w:rPr>
                <w:szCs w:val="18"/>
                <w:lang w:val="es-MX"/>
              </w:rPr>
              <w:t>Estantería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62" w:rsidRPr="006E6D0A" w:rsidRDefault="00B22BEB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1,981</w:t>
            </w:r>
          </w:p>
        </w:tc>
      </w:tr>
      <w:tr w:rsidR="00E40562" w:rsidRPr="002B1107" w:rsidTr="00B22BE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62" w:rsidRPr="006E6D0A" w:rsidRDefault="00DB3A1C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12413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62" w:rsidRPr="006E6D0A" w:rsidRDefault="00B22BEB" w:rsidP="00527184">
            <w:pPr>
              <w:pStyle w:val="Texto"/>
              <w:spacing w:line="231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Equipo de Cómputo y de Tec</w:t>
            </w:r>
            <w:r w:rsidR="00FD6FD4">
              <w:rPr>
                <w:szCs w:val="18"/>
                <w:lang w:val="es-MX"/>
              </w:rPr>
              <w:t>nologías de la Información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562" w:rsidRPr="006E6D0A" w:rsidRDefault="00FD6FD4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210,653</w:t>
            </w:r>
          </w:p>
        </w:tc>
      </w:tr>
      <w:tr w:rsidR="00FD6FD4" w:rsidRPr="002B1107" w:rsidTr="00B22BE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D4" w:rsidRPr="006E6D0A" w:rsidRDefault="00DB3A1C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12419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D4" w:rsidRDefault="00FD6FD4" w:rsidP="00527184">
            <w:pPr>
              <w:pStyle w:val="Texto"/>
              <w:spacing w:line="231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Otros Mobiliarios y Equipos de Administración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D4" w:rsidRDefault="00FD6FD4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284</w:t>
            </w:r>
          </w:p>
        </w:tc>
      </w:tr>
      <w:tr w:rsidR="00FD6FD4" w:rsidRPr="002B1107" w:rsidTr="00B22BE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D4" w:rsidRPr="006E6D0A" w:rsidRDefault="00DB3A1C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12421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D4" w:rsidRDefault="00FD6FD4" w:rsidP="00527184">
            <w:pPr>
              <w:pStyle w:val="Texto"/>
              <w:spacing w:line="231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Equipos y Aparatos Audiovisuales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D4" w:rsidRDefault="00FD6FD4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37,028</w:t>
            </w:r>
          </w:p>
        </w:tc>
      </w:tr>
      <w:tr w:rsidR="00FD6FD4" w:rsidRPr="002B1107" w:rsidTr="00B22BE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D4" w:rsidRPr="006E6D0A" w:rsidRDefault="00DB3A1C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12423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D4" w:rsidRDefault="00FD6FD4" w:rsidP="00527184">
            <w:pPr>
              <w:pStyle w:val="Texto"/>
              <w:spacing w:line="231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Cámaras Fotográficas y de Video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D4" w:rsidRDefault="00FD6FD4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2,596</w:t>
            </w:r>
          </w:p>
        </w:tc>
      </w:tr>
      <w:tr w:rsidR="00FD6FD4" w:rsidRPr="002B1107" w:rsidTr="00B22BE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D4" w:rsidRPr="006E6D0A" w:rsidRDefault="00DB3A1C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12429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D4" w:rsidRDefault="00FD6FD4" w:rsidP="00527184">
            <w:pPr>
              <w:pStyle w:val="Texto"/>
              <w:spacing w:line="231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Otro Mobiliario y Equipo Educacional y Recreativo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D4" w:rsidRDefault="00FD6FD4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127</w:t>
            </w:r>
          </w:p>
        </w:tc>
      </w:tr>
      <w:tr w:rsidR="00FD6FD4" w:rsidRPr="002B1107" w:rsidTr="00B22BE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D4" w:rsidRPr="006E6D0A" w:rsidRDefault="00DB3A1C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12431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D4" w:rsidRDefault="00FD6FD4" w:rsidP="00527184">
            <w:pPr>
              <w:pStyle w:val="Texto"/>
              <w:spacing w:line="231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Equipo Médico y de Laboratorio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D4" w:rsidRDefault="00FD6FD4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10,512</w:t>
            </w:r>
          </w:p>
        </w:tc>
      </w:tr>
      <w:tr w:rsidR="00FD6FD4" w:rsidRPr="002B1107" w:rsidTr="00B22BE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D4" w:rsidRPr="006E6D0A" w:rsidRDefault="00DB3A1C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12432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D4" w:rsidRDefault="00FD6FD4" w:rsidP="00527184">
            <w:pPr>
              <w:pStyle w:val="Texto"/>
              <w:spacing w:line="231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Instrumental Médico y de Laboratorio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D4" w:rsidRDefault="00FD6FD4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13,661</w:t>
            </w:r>
          </w:p>
        </w:tc>
      </w:tr>
      <w:tr w:rsidR="00FD6FD4" w:rsidRPr="002B1107" w:rsidTr="00B22BE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D4" w:rsidRPr="006E6D0A" w:rsidRDefault="00DB3A1C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12441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D4" w:rsidRDefault="00FD6FD4" w:rsidP="00527184">
            <w:pPr>
              <w:pStyle w:val="Texto"/>
              <w:spacing w:line="231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Automóviles y Camiones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D4" w:rsidRDefault="00FD6FD4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256,277</w:t>
            </w:r>
          </w:p>
        </w:tc>
      </w:tr>
      <w:tr w:rsidR="00FD6FD4" w:rsidRPr="002B1107" w:rsidTr="00B22BE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D4" w:rsidRPr="006E6D0A" w:rsidRDefault="00DB3A1C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12442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D4" w:rsidRDefault="00FD6FD4" w:rsidP="00527184">
            <w:pPr>
              <w:pStyle w:val="Texto"/>
              <w:spacing w:line="231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Carrocerías y Remolques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D4" w:rsidRDefault="00FD6FD4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119</w:t>
            </w:r>
          </w:p>
        </w:tc>
      </w:tr>
      <w:tr w:rsidR="00CD13D1" w:rsidRPr="002B1107" w:rsidTr="00B22BE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D1" w:rsidRPr="006E6D0A" w:rsidRDefault="00DB3A1C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12443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D1" w:rsidRDefault="00CD13D1" w:rsidP="00527184">
            <w:pPr>
              <w:pStyle w:val="Texto"/>
              <w:spacing w:line="231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Equipo Aeroespacial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D1" w:rsidRDefault="00CD13D1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148,995</w:t>
            </w:r>
          </w:p>
        </w:tc>
      </w:tr>
      <w:tr w:rsidR="00CD13D1" w:rsidRPr="002B1107" w:rsidTr="00B22BE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D1" w:rsidRPr="006E6D0A" w:rsidRDefault="00DB3A1C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12445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D1" w:rsidRDefault="00815A02" w:rsidP="00527184">
            <w:pPr>
              <w:pStyle w:val="Texto"/>
              <w:spacing w:line="231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Embarcaciones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D1" w:rsidRDefault="00815A02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414</w:t>
            </w:r>
          </w:p>
        </w:tc>
      </w:tr>
      <w:tr w:rsidR="00815A02" w:rsidRPr="002B1107" w:rsidTr="00B22BE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02" w:rsidRPr="006E6D0A" w:rsidRDefault="00DB3A1C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12449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02" w:rsidRDefault="00815A02" w:rsidP="00527184">
            <w:pPr>
              <w:pStyle w:val="Texto"/>
              <w:spacing w:line="231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Otros Equipos de Transporte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02" w:rsidRDefault="00815A02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155</w:t>
            </w:r>
          </w:p>
        </w:tc>
      </w:tr>
      <w:tr w:rsidR="00815A02" w:rsidRPr="002B1107" w:rsidTr="00B22BE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02" w:rsidRPr="006E6D0A" w:rsidRDefault="00DB3A1C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12450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02" w:rsidRDefault="00815A02" w:rsidP="00527184">
            <w:pPr>
              <w:pStyle w:val="Texto"/>
              <w:spacing w:line="231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Equipos de Defensa y Seguridad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02" w:rsidRDefault="00815A02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12,123</w:t>
            </w:r>
          </w:p>
        </w:tc>
      </w:tr>
      <w:tr w:rsidR="00815A02" w:rsidRPr="002B1107" w:rsidTr="00B22BE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02" w:rsidRPr="006E6D0A" w:rsidRDefault="00DB3A1C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12461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02" w:rsidRDefault="00815A02" w:rsidP="00527184">
            <w:pPr>
              <w:pStyle w:val="Texto"/>
              <w:spacing w:line="231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Maquinaria y Equipo Agropecuario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02" w:rsidRDefault="00815A02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186</w:t>
            </w:r>
          </w:p>
        </w:tc>
      </w:tr>
      <w:tr w:rsidR="00815A02" w:rsidRPr="002B1107" w:rsidTr="00B22BE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02" w:rsidRPr="006E6D0A" w:rsidRDefault="00DB3A1C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12463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02" w:rsidRDefault="00815A02" w:rsidP="00527184">
            <w:pPr>
              <w:pStyle w:val="Texto"/>
              <w:spacing w:line="231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Maquinaria y Equipo de Construcción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02" w:rsidRDefault="00815A02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91</w:t>
            </w:r>
          </w:p>
        </w:tc>
      </w:tr>
      <w:tr w:rsidR="00815A02" w:rsidRPr="002B1107" w:rsidTr="00B22BE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02" w:rsidRPr="006E6D0A" w:rsidRDefault="00DB3A1C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12464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2B" w:rsidRDefault="00815A02" w:rsidP="00F808F7">
            <w:pPr>
              <w:pStyle w:val="Texto"/>
              <w:spacing w:line="231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Sistemas de Aire </w:t>
            </w:r>
            <w:r w:rsidR="000E172B">
              <w:rPr>
                <w:szCs w:val="18"/>
                <w:lang w:val="es-MX"/>
              </w:rPr>
              <w:t>Ac</w:t>
            </w:r>
            <w:r>
              <w:rPr>
                <w:szCs w:val="18"/>
                <w:lang w:val="es-MX"/>
              </w:rPr>
              <w:t>ondicionado, C</w:t>
            </w:r>
            <w:r w:rsidR="00F808F7">
              <w:rPr>
                <w:szCs w:val="18"/>
                <w:lang w:val="es-MX"/>
              </w:rPr>
              <w:t>alefacción y de Refrigeración Industrial y Comercial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02" w:rsidRDefault="00F808F7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382</w:t>
            </w:r>
          </w:p>
        </w:tc>
      </w:tr>
      <w:tr w:rsidR="00F808F7" w:rsidRPr="002B1107" w:rsidTr="00B22BE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F7" w:rsidRPr="006E6D0A" w:rsidRDefault="00DB3A1C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12465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F7" w:rsidRDefault="00F808F7" w:rsidP="00F808F7">
            <w:pPr>
              <w:pStyle w:val="Texto"/>
              <w:spacing w:line="231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Equipo de Comunicación y Telecomunicación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F7" w:rsidRDefault="00F808F7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39,273</w:t>
            </w:r>
          </w:p>
        </w:tc>
      </w:tr>
      <w:tr w:rsidR="00F808F7" w:rsidRPr="002B1107" w:rsidTr="00B22BE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F7" w:rsidRPr="006E6D0A" w:rsidRDefault="00DB3A1C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12466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F7" w:rsidRDefault="00F808F7" w:rsidP="00F808F7">
            <w:pPr>
              <w:pStyle w:val="Texto"/>
              <w:spacing w:line="231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Equipos de Generación Eléctrica, Aparatos y Accesorios Eléctricos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F7" w:rsidRDefault="00F808F7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14</w:t>
            </w:r>
          </w:p>
        </w:tc>
      </w:tr>
      <w:tr w:rsidR="00F808F7" w:rsidRPr="002B1107" w:rsidTr="00B22BE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F7" w:rsidRPr="006E6D0A" w:rsidRDefault="00DB3A1C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12467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F7" w:rsidRDefault="00F808F7" w:rsidP="00F808F7">
            <w:pPr>
              <w:pStyle w:val="Texto"/>
              <w:spacing w:line="231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Herramientas y Maquinas-herramienta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F7" w:rsidRDefault="00F808F7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84,767</w:t>
            </w:r>
          </w:p>
        </w:tc>
      </w:tr>
      <w:tr w:rsidR="00F808F7" w:rsidRPr="002B1107" w:rsidTr="00B22BE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F7" w:rsidRPr="006E6D0A" w:rsidRDefault="00DB3A1C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1269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F7" w:rsidRDefault="00F808F7" w:rsidP="00F808F7">
            <w:pPr>
              <w:pStyle w:val="Texto"/>
              <w:spacing w:line="231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Otros E</w:t>
            </w:r>
            <w:r w:rsidR="00BD4287">
              <w:rPr>
                <w:szCs w:val="18"/>
                <w:lang w:val="es-MX"/>
              </w:rPr>
              <w:t>quipos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F7" w:rsidRDefault="00BD4287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23,888</w:t>
            </w:r>
          </w:p>
        </w:tc>
      </w:tr>
      <w:tr w:rsidR="00BD4287" w:rsidRPr="002B1107" w:rsidTr="00B22BE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87" w:rsidRPr="006E6D0A" w:rsidRDefault="00DB3A1C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12471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87" w:rsidRDefault="00BD4287" w:rsidP="00F808F7">
            <w:pPr>
              <w:pStyle w:val="Texto"/>
              <w:spacing w:line="231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Bienes Artísticos, Culturales y Científicos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87" w:rsidRDefault="00BD4287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4,676</w:t>
            </w:r>
          </w:p>
        </w:tc>
      </w:tr>
      <w:tr w:rsidR="00BD4287" w:rsidRPr="002B1107" w:rsidTr="00B22BE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87" w:rsidRPr="006E6D0A" w:rsidRDefault="00BD4287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87" w:rsidRDefault="00BD4287" w:rsidP="00F808F7">
            <w:pPr>
              <w:pStyle w:val="Texto"/>
              <w:spacing w:line="231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Depreciación, Deterioro y Amortización de Bienes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87" w:rsidRDefault="00BD4287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-2,836</w:t>
            </w:r>
          </w:p>
        </w:tc>
      </w:tr>
      <w:tr w:rsidR="00BD4287" w:rsidRPr="002B1107" w:rsidTr="00F622D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87" w:rsidRDefault="00BD4287" w:rsidP="00BD4287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SUMA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87" w:rsidRDefault="00BD4287" w:rsidP="00FB7F42">
            <w:pPr>
              <w:pStyle w:val="Texto"/>
              <w:spacing w:line="231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937,653</w:t>
            </w:r>
          </w:p>
        </w:tc>
      </w:tr>
    </w:tbl>
    <w:p w:rsidR="000C59AF" w:rsidRDefault="00C27C2F"/>
    <w:sectPr w:rsidR="000C59AF" w:rsidSect="00B96E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562"/>
    <w:rsid w:val="000B56D1"/>
    <w:rsid w:val="000E172B"/>
    <w:rsid w:val="003D76EB"/>
    <w:rsid w:val="00527184"/>
    <w:rsid w:val="00815A02"/>
    <w:rsid w:val="00B22BEB"/>
    <w:rsid w:val="00B96E7A"/>
    <w:rsid w:val="00BD4287"/>
    <w:rsid w:val="00C27C2F"/>
    <w:rsid w:val="00CD13D1"/>
    <w:rsid w:val="00CE48E0"/>
    <w:rsid w:val="00DB3A1C"/>
    <w:rsid w:val="00E40562"/>
    <w:rsid w:val="00F5594D"/>
    <w:rsid w:val="00F808F7"/>
    <w:rsid w:val="00FD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E4056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E40562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2014-07-29T17:13:00Z</dcterms:created>
  <dcterms:modified xsi:type="dcterms:W3CDTF">2014-07-29T19:33:00Z</dcterms:modified>
</cp:coreProperties>
</file>